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00878f0a4b78" /></Relationships>
</file>

<file path=word/document.xml><?xml version="1.0" encoding="utf-8"?>
<w:document xmlns:w="http://schemas.openxmlformats.org/wordprocessingml/2006/main">
  <w:body>
    <w:p>
      <w:pPr>
        <w:pStyle w:val="DocumentTitle"/>
        <w:ind w:hanging="750" w:firstLine="0"/>
        <w:jc w:val="both"/>
      </w:pPr>
      <w:r>
        <w:t xml:space="preserve">I.	Offsite Backup</w:t>
      </w:r>
    </w:p>
    <w:p>
      <w:pPr>
        <w:pStyle w:val="PackageTitle"/>
        <w:ind w:hanging="750" w:firstLine="0"/>
        <w:jc w:val="both"/>
      </w:pPr>
      <w:r>
        <w:t xml:space="preserve">1.	Project Mission</w:t>
      </w:r>
    </w:p>
    <w:p>
      <w:pPr>
        <w:pStyle w:val="RecDecl"/>
        <w:ind w:hanging="750" w:firstLine="0"/>
        <w:jc w:val="both"/>
      </w:pPr>
      <w:r>
        <w:t xml:space="preserve">§ I.1.1.	Provide a solution to automatically offsite-backup your local NAS backup.
</w:t>
      </w:r>
    </w:p>
    <w:p>
      <w:pPr>
        <w:pStyle w:val="PackageTitle"/>
        <w:ind w:hanging="750" w:firstLine="0"/>
        <w:jc w:val="both"/>
      </w:pPr>
      <w:r>
        <w:t xml:space="preserve">2.	Use Cases</w:t>
      </w:r>
    </w:p>
    <w:p>
      <w:pPr>
        <w:pStyle w:val="RecDecl"/>
        <w:ind w:hanging="750" w:firstLine="0"/>
        <w:jc w:val="both"/>
      </w:pPr>
      <w:r>
        <w:t xml:space="preserve">§ I.2.1.	As a user, I want to simply backup my Mac to my local NAS with Time Machine, not more.
</w:t>
      </w:r>
    </w:p>
    <w:p>
      <w:pPr>
        <w:pStyle w:val="RecDecl"/>
        <w:ind w:hanging="750" w:firstLine="0"/>
        <w:jc w:val="both"/>
      </w:pPr>
      <w:r>
        <w:t xml:space="preserve">§ I.2.2.	As a user, I want an offsite backup of my Time Machine backup for desaster recovery (fire, water, theft, etc.).
</w:t>
      </w:r>
    </w:p>
    <w:p>
      <w:pPr>
        <w:pStyle w:val="RecDecl"/>
        <w:ind w:hanging="750" w:firstLine="0"/>
        <w:jc w:val="both"/>
      </w:pPr>
      <w:r>
        <w:t xml:space="preserve">§ I.2.3.	As a user, I want to use a second NAS at my dad's place as second tier backup location OR I want to use a virtual server in a data center as second tier backup location.
</w:t>
      </w:r>
    </w:p>
    <w:p>
      <w:pPr>
        <w:pStyle w:val="RecDecl"/>
        <w:ind w:hanging="750" w:firstLine="0"/>
        <w:jc w:val="both"/>
      </w:pPr>
      <w:r>
        <w:t xml:space="preserve">§ I.2.4.	As a user, I want a simple recovery of my data from the offsite backup in case I need it (because I probably care for other things in that situation as well...).
</w:t>
      </w:r>
    </w:p>
    <w:p>
      <w:pPr>
        <w:pStyle w:val="RecDecl"/>
        <w:ind w:hanging="750" w:firstLine="0"/>
        <w:jc w:val="both"/>
      </w:pPr>
      <w:r>
        <w:t xml:space="preserve">§ I.2.5.	As a user, I want to regularely backup all my photos and family videos (&gt;1 TB, &gt;150.000 files) to the remote location.
</w:t>
      </w:r>
    </w:p>
    <w:p>
      <w:pPr>
        <w:pStyle w:val="RecDecl"/>
        <w:ind w:hanging="750" w:firstLine="0"/>
        <w:jc w:val="both"/>
      </w:pPr>
      <w:r>
        <w:t xml:space="preserve">§ I.2.6.	As a user, I don't want my notebook to handle all this remote-backup stuff. I want my NAS to do all the work in the background.
</w:t>
      </w:r>
    </w:p>
    <w:p>
      <w:pPr>
        <w:pStyle w:val="RecDecl"/>
        <w:ind w:hanging="750" w:firstLine="0"/>
        <w:jc w:val="both"/>
      </w:pPr>
      <w:r>
        <w:t xml:space="preserve">§ I.2.7.	As an administrator, I want the backup to run automatically.
</w:t>
      </w:r>
    </w:p>
    <w:p>
      <w:pPr>
        <w:pStyle w:val="RecDecl"/>
        <w:ind w:hanging="750" w:firstLine="0"/>
        <w:jc w:val="both"/>
      </w:pPr>
      <w:r>
        <w:t xml:space="preserve">§ I.2.8.	As an administrator, I want automatic security updates for all involved systems.
</w:t>
      </w:r>
    </w:p>
    <w:p>
      <w:pPr>
        <w:pStyle w:val="RecDecl"/>
        <w:ind w:hanging="750" w:firstLine="0"/>
        <w:jc w:val="both"/>
      </w:pPr>
      <w:r>
        <w:t xml:space="preserve">§ I.2.9.	As relative, I want easy access to the backuped data in case of a fatal desaster.
</w:t>
      </w:r>
    </w:p>
    <w:p>
      <w:pPr>
        <w:pStyle w:val="PackageTitle"/>
        <w:ind w:hanging="750" w:firstLine="0"/>
        <w:jc w:val="both"/>
      </w:pPr>
      <w:r>
        <w:t xml:space="preserve">3.	Solution Design Requirements (in the order of their priority)</w:t>
      </w:r>
    </w:p>
    <w:p>
      <w:pPr>
        <w:pStyle w:val="RecDecl"/>
        <w:ind w:hanging="750" w:firstLine="0"/>
        <w:jc w:val="both"/>
      </w:pPr>
      <w:r>
        <w:t xml:space="preserve">§ I.3.1.	Automatic
</w:t>
      </w:r>
    </w:p>
    <w:p>
      <w:pPr>
        <w:pStyle w:val="RecDecl"/>
        <w:ind w:hanging="750" w:firstLine="0"/>
        <w:jc w:val="both"/>
      </w:pPr>
      <w:r>
        <w:t xml:space="preserve">§ I.3.2.	Safe and Robust
</w:t>
      </w:r>
    </w:p>
    <w:p>
      <w:pPr>
        <w:pStyle w:val="RecDecl"/>
        <w:ind w:hanging="750" w:firstLine="0"/>
        <w:jc w:val="both"/>
      </w:pPr>
      <w:r>
        <w:t xml:space="preserve">§ I.3.3.	Performant and ressource aware
</w:t>
      </w:r>
    </w:p>
    <w:p>
      <w:pPr>
        <w:pStyle w:val="RecDecl"/>
        <w:ind w:hanging="750" w:firstLine="0"/>
        <w:jc w:val="both"/>
      </w:pPr>
      <w:r>
        <w:t xml:space="preserve">§ I.3.4.	Platform independent
</w:t>
      </w:r>
    </w:p>
    <w:p>
      <w:pPr>
        <w:pStyle w:val="PackageTitle"/>
        <w:ind w:hanging="750" w:firstLine="0"/>
        <w:jc w:val="both"/>
      </w:pPr>
      <w:r>
        <w:t xml:space="preserve">4.	Design Decisions</w:t>
      </w:r>
    </w:p>
    <w:p>
      <w:pPr>
        <w:pStyle w:val="RecDecl"/>
        <w:ind w:hanging="750" w:firstLine="0"/>
        <w:jc w:val="both"/>
      </w:pPr>
      <w:r>
        <w:t xml:space="preserve">§ I.4.1.	Interrupted transmissions shall not render the second tier backup inconsistent (Reading the system state shall be atomic)
</w:t>
      </w:r>
    </w:p>
    <w:p>
      <w:pPr>
        <w:pStyle w:val="RecDecl"/>
        <w:ind w:hanging="750" w:firstLine="0"/>
        <w:jc w:val="both"/>
      </w:pPr>
      <w:r>
        <w:t xml:space="preserve">§ I.4.2.	Changes on the first tier during backup to the second tier shall not render the backup on the second tier inconsistent (Writing the system state shall be atomic)
</w:t>
      </w:r>
    </w:p>
    <w:p>
      <w:pPr>
        <w:pStyle w:val="RecDecl"/>
        <w:ind w:hanging="750" w:firstLine="0"/>
        <w:jc w:val="both"/>
      </w:pPr>
      <w:r>
        <w:t xml:space="preserve">§ I.4.3.	Only deltas shall be transfered over WAN
</w:t>
      </w:r>
    </w:p>
    <w:p>
      <w:pPr>
        <w:pStyle w:val="RecDecl"/>
        <w:ind w:hanging="750" w:firstLine="0"/>
        <w:jc w:val="both"/>
      </w:pPr>
      <w:r>
        <w:t xml:space="preserve">§ I.4.4.	The solution shall be standards-based to the greatest possible extend.
</w:t>
      </w:r>
    </w:p>
    <w:p>
      <w:pPr>
        <w:pStyle w:val="RecDecl"/>
        <w:ind w:hanging="750" w:firstLine="0"/>
        <w:jc w:val="both"/>
      </w:pPr>
      <w:r>
        <w:t xml:space="preserve">§ I.4.5.	No need to patch the components
</w:t>
      </w:r>
    </w:p>
    <w:p>
      <w:pPr>
        <w:pStyle w:val="PackageTitle"/>
        <w:ind w:hanging="750" w:firstLine="0"/>
        <w:jc w:val="both"/>
      </w:pPr>
      <w:r>
        <w:t xml:space="preserve">5.	Runtime Enviroment Requirements (Assumptions/System Requirements/Restrictions)</w:t>
      </w:r>
    </w:p>
    <w:p>
      <w:pPr>
        <w:pStyle w:val="RecDecl"/>
        <w:ind w:hanging="750" w:firstLine="0"/>
        <w:jc w:val="both"/>
      </w:pPr>
      <w:r>
        <w:t xml:space="preserve">§ I.5.1.	Solution can execute code on local NAS and remote storage (e.g. two Synology Diskstations with ssh-access)
</w:t>
      </w:r>
    </w:p>
    <w:p>
      <w:pPr>
        <w:pStyle w:val="RecDecl"/>
        <w:ind w:hanging="750" w:firstLine="0"/>
        <w:jc w:val="both"/>
      </w:pPr>
      <w:r>
        <w:t xml:space="preserve">§ I.5.2.	Local and remote storage can run rsync
</w:t>
      </w:r>
    </w:p>
    <w:p>
      <w:pPr>
        <w:pStyle w:val="RecDecl"/>
        <w:ind w:hanging="750" w:firstLine="0"/>
        <w:jc w:val="both"/>
      </w:pPr>
      <w:r>
        <w:t xml:space="preserve">§ I.5.3.	Local NAS provides file system based snapshot functionality (e.g. btrfs)
</w:t>
      </w:r>
    </w:p>
    <w:p>
      <w:pPr>
        <w:pStyle w:val="RecDecl"/>
        <w:ind w:hanging="750" w:firstLine="0"/>
        <w:jc w:val="both"/>
      </w:pPr>
      <w:r>
        <w:t xml:space="preserve">§ I.5.4.	Remote storage support hard-links
</w:t>
      </w:r>
    </w:p>
    <w:p>
      <w:pPr>
        <w:pStyle w:val="RecDecl"/>
        <w:ind w:hanging="750" w:firstLine="0"/>
        <w:jc w:val="both"/>
      </w:pPr>
      <w:r>
        <w:t xml:space="preserve">§ I.5.5.	The onsite backup can simply be replicated, no need to select/filter files or to provide version management. (This shall be provided by the first tier backup solution, e.g. Time Machine, if needed.)
</w:t>
      </w:r>
    </w:p>
    <w:p>
      <w:pPr>
        <w:pStyle w:val="RecDecl"/>
        <w:ind w:hanging="750" w:firstLine="0"/>
        <w:jc w:val="both"/>
      </w:pPr>
      <w:r>
        <w:t xml:space="preserve">§ I.5.6.	The backup process shall work starting from an effectiv 2 MBit WAN uplink connection.
</w:t>
      </w:r>
    </w:p>
    <w:p>
      <w:pPr>
        <w:pStyle w:val="PackageTitle"/>
        <w:ind w:hanging="750" w:firstLine="0"/>
        <w:jc w:val="both"/>
      </w:pPr>
      <w:r>
        <w:t xml:space="preserve">6.	System Design</w:t>
      </w:r>
    </w:p>
    <w:p>
      <w:pPr>
        <w:pStyle w:val="RecDecl"/>
        <w:ind w:hanging="750" w:firstLine="0"/>
        <w:jc w:val="both"/>
      </w:pPr>
      <w:r>
        <w:t xml:space="preserve">§ I.6.1.	bash script with standard tools (Linux-environment)
</w:t>
      </w:r>
    </w:p>
    <w:p>
      <w:pPr>
        <w:pStyle w:val="RecDecl"/>
        <w:ind w:hanging="750" w:firstLine="0"/>
        <w:jc w:val="both"/>
      </w:pPr>
      <w:r>
        <w:t xml:space="preserve">§ I.6.2.	simple and standard file structure of the second tier backup
</w:t>
      </w:r>
    </w:p>
    <w:p>
      <w:pPr>
        <w:pStyle w:val="RecDecl"/>
        <w:ind w:hanging="750" w:firstLine="0"/>
        <w:jc w:val="both"/>
      </w:pPr>
      <w:r>
        <w:t xml:space="preserve">§ I.6.3.	Automatic detection of activity in a target backup folder (e.g. is Time Machine currently running?)
</w:t>
      </w:r>
    </w:p>
    <w:p>
      <w:pPr>
        <w:pStyle w:val="RecDecl"/>
        <w:ind w:hanging="750" w:firstLine="0"/>
        <w:jc w:val="both"/>
      </w:pPr>
      <w:r>
        <w:t xml:space="preserve">§ I.6.4.	Local snapshot via btrfs before transmission (any alternatives?)
</w:t>
      </w:r>
    </w:p>
    <w:p>
      <w:pPr>
        <w:pStyle w:val="RecDecl"/>
        <w:ind w:hanging="750" w:firstLine="0"/>
        <w:jc w:val="both"/>
      </w:pPr>
      <w:r>
        <w:t xml:space="preserve">§ I.6.5.	rsync --link-dest for data transmission
</w:t>
      </w:r>
    </w:p>
    <w:p>
      <w:pPr>
        <w:pStyle w:val="RecDecl"/>
        <w:ind w:hanging="750" w:firstLine="0"/>
        <w:jc w:val="both"/>
      </w:pPr>
      <w:r>
        <w:t xml:space="preserve">§ I.6.6.	remove second tier backups after succesful transmission
</w:t>
      </w:r>
    </w:p>
    <w:p>
      <w:pPr>
        <w:pStyle w:val="RecDecl"/>
        <w:ind w:hanging="750" w:firstLine="0"/>
        <w:jc w:val="both"/>
      </w:pPr>
      <w:r>
        <w:t xml:space="preserve">§ I.6.7.	remove local snapshot
</w:t>
      </w:r>
    </w:p>
  </w:body>
</w:document>
</file>

<file path=word/styles.xml><?xml version="1.0" encoding="utf-8"?>
<w:styles xmlns:w="http://schemas.openxmlformats.org/wordprocessingml/2006/main">
  <w:style w:type="paragraph" w:styleId="DocumentTitle" w:default="false" w:customStyle="true">
    <w:autoRedefine w:val="off"/>
    <w:locked w:val="off"/>
    <w:qFormat w:val="on"/>
    <w:hidden w:val="off"/>
    <w:semiHidden w:val="off"/>
    <w:name w:val="Document Title"/>
    <w:next w:val="Normal"/>
    <w:uiPriority w:val="1"/>
    <w:unhideWhenUsed w:val="on"/>
    <w:rPr>
      <w:sz w:val="64"/>
      <w:b/>
    </w:rPr>
  </w:style>
  <w:style w:type="paragraph" w:styleId="PackageTitle" w:default="false" w:customStyle="true">
    <w:autoRedefine w:val="off"/>
    <w:locked w:val="off"/>
    <w:qFormat w:val="on"/>
    <w:hidden w:val="off"/>
    <w:semiHidden w:val="off"/>
    <w:name w:val="Package Title"/>
    <w:next w:val="Normal"/>
    <w:uiPriority w:val="1"/>
    <w:unhideWhenUsed w:val="on"/>
    <w:rPr>
      <w:sz w:val="32"/>
      <w:b/>
    </w:rPr>
  </w:style>
  <w:style w:type="paragraph" w:styleId="NoContent" w:default="false" w:customStyle="true">
    <w:autoRedefine w:val="off"/>
    <w:locked w:val="off"/>
    <w:qFormat w:val="on"/>
    <w:hidden w:val="off"/>
    <w:semiHidden w:val="off"/>
    <w:name w:val="No-Content Paragraphs"/>
    <w:next w:val="Normal"/>
    <w:uiPriority w:val="1"/>
    <w:unhideWhenUsed w:val="on"/>
    <w:rPr>
      <w:i/>
    </w:rPr>
  </w:style>
  <w:style w:type="paragraph" w:styleId="RecDecl" w:default="false" w:customStyle="true">
    <w:autoRedefine w:val="off"/>
    <w:locked w:val="off"/>
    <w:qFormat w:val="on"/>
    <w:hidden w:val="off"/>
    <w:semiHidden w:val="off"/>
    <w:name w:val="Requirement"/>
    <w:next w:val="Normal"/>
    <w:uiPriority w:val="1"/>
    <w:unhideWhenUsed w:val="on"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96056bad44af2" /></Relationships>
</file>